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27" w:tblpY="1518"/>
        <w:tblOverlap w:val="never"/>
        <w:tblW w:w="9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3702"/>
        <w:gridCol w:w="1470"/>
        <w:gridCol w:w="1770"/>
      </w:tblGrid>
      <w:tr w14:paraId="1FCF9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1305" w:hRule="atLeast"/>
        </w:trPr>
        <w:tc>
          <w:tcPr>
            <w:tcW w:w="9450" w:type="dxa"/>
            <w:gridSpan w:val="4"/>
            <w:vAlign w:val="center"/>
          </w:tcPr>
          <w:p w14:paraId="6353B152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 xml:space="preserve"> 报 名 表</w:t>
            </w:r>
          </w:p>
          <w:p w14:paraId="3949CE0C">
            <w:pPr>
              <w:spacing w:line="300" w:lineRule="auto"/>
              <w:jc w:val="righ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日期:   年  月  日</w:t>
            </w:r>
          </w:p>
        </w:tc>
      </w:tr>
      <w:tr w14:paraId="6AA2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358A6557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3702" w:type="dxa"/>
            <w:vAlign w:val="center"/>
          </w:tcPr>
          <w:p w14:paraId="152077EE">
            <w:pPr>
              <w:widowControl/>
              <w:spacing w:line="300" w:lineRule="auto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南京医科大学康达学院生命科学馆三层改造项目（二次）</w:t>
            </w:r>
          </w:p>
        </w:tc>
        <w:tc>
          <w:tcPr>
            <w:tcW w:w="1470" w:type="dxa"/>
            <w:vAlign w:val="center"/>
          </w:tcPr>
          <w:p w14:paraId="0E189F7B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项目编号</w:t>
            </w:r>
          </w:p>
        </w:tc>
        <w:tc>
          <w:tcPr>
            <w:tcW w:w="1770" w:type="dxa"/>
            <w:vAlign w:val="center"/>
          </w:tcPr>
          <w:p w14:paraId="7418C49C">
            <w:pPr>
              <w:widowControl/>
              <w:spacing w:line="300" w:lineRule="auto"/>
              <w:rPr>
                <w:rFonts w:hint="default" w:ascii="宋体" w:hAnsi="宋体" w:eastAsia="等线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KD2026101201</w:t>
            </w:r>
          </w:p>
        </w:tc>
      </w:tr>
      <w:tr w14:paraId="392B5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2F6DC067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供应商单位名称</w:t>
            </w:r>
          </w:p>
        </w:tc>
        <w:tc>
          <w:tcPr>
            <w:tcW w:w="3702" w:type="dxa"/>
            <w:vAlign w:val="center"/>
          </w:tcPr>
          <w:p w14:paraId="2F575E77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70" w:type="dxa"/>
            <w:vAlign w:val="center"/>
          </w:tcPr>
          <w:p w14:paraId="1423403D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所投分标</w:t>
            </w:r>
          </w:p>
        </w:tc>
        <w:tc>
          <w:tcPr>
            <w:tcW w:w="1770" w:type="dxa"/>
            <w:vAlign w:val="center"/>
          </w:tcPr>
          <w:p w14:paraId="180FC57E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无分标</w:t>
            </w:r>
          </w:p>
        </w:tc>
      </w:tr>
      <w:tr w14:paraId="0038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15961550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供应商单位地址</w:t>
            </w:r>
          </w:p>
        </w:tc>
        <w:tc>
          <w:tcPr>
            <w:tcW w:w="3702" w:type="dxa"/>
            <w:vAlign w:val="center"/>
          </w:tcPr>
          <w:p w14:paraId="45F9F810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70" w:type="dxa"/>
            <w:vAlign w:val="center"/>
          </w:tcPr>
          <w:p w14:paraId="4228B131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邮编</w:t>
            </w:r>
          </w:p>
        </w:tc>
        <w:tc>
          <w:tcPr>
            <w:tcW w:w="1770" w:type="dxa"/>
            <w:vAlign w:val="center"/>
          </w:tcPr>
          <w:p w14:paraId="45FC4975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</w:tr>
      <w:tr w14:paraId="05AA1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44196384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供应商单位联系人</w:t>
            </w:r>
          </w:p>
        </w:tc>
        <w:tc>
          <w:tcPr>
            <w:tcW w:w="3702" w:type="dxa"/>
            <w:vAlign w:val="center"/>
          </w:tcPr>
          <w:p w14:paraId="73050343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70" w:type="dxa"/>
            <w:vAlign w:val="center"/>
          </w:tcPr>
          <w:p w14:paraId="2C2E56CF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电话</w:t>
            </w:r>
          </w:p>
        </w:tc>
        <w:tc>
          <w:tcPr>
            <w:tcW w:w="1770" w:type="dxa"/>
            <w:vAlign w:val="center"/>
          </w:tcPr>
          <w:p w14:paraId="77C87F5A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</w:tr>
      <w:tr w14:paraId="6FD9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68425CE4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电子信箱</w:t>
            </w:r>
          </w:p>
        </w:tc>
        <w:tc>
          <w:tcPr>
            <w:tcW w:w="3702" w:type="dxa"/>
            <w:vAlign w:val="center"/>
          </w:tcPr>
          <w:p w14:paraId="4DE01FBF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70" w:type="dxa"/>
            <w:vAlign w:val="center"/>
          </w:tcPr>
          <w:p w14:paraId="2778DFD2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传真</w:t>
            </w:r>
          </w:p>
        </w:tc>
        <w:tc>
          <w:tcPr>
            <w:tcW w:w="1770" w:type="dxa"/>
            <w:vAlign w:val="center"/>
          </w:tcPr>
          <w:p w14:paraId="38B6F525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</w:tr>
      <w:tr w14:paraId="5E494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2BC396A0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报名截止时间</w:t>
            </w:r>
          </w:p>
        </w:tc>
        <w:tc>
          <w:tcPr>
            <w:tcW w:w="3702" w:type="dxa"/>
            <w:vAlign w:val="center"/>
          </w:tcPr>
          <w:p w14:paraId="21B6F980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日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:00</w:t>
            </w:r>
          </w:p>
        </w:tc>
        <w:tc>
          <w:tcPr>
            <w:tcW w:w="1470" w:type="dxa"/>
            <w:vAlign w:val="center"/>
          </w:tcPr>
          <w:p w14:paraId="6958CCEB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项目负责人</w:t>
            </w:r>
          </w:p>
        </w:tc>
        <w:tc>
          <w:tcPr>
            <w:tcW w:w="1770" w:type="dxa"/>
            <w:vAlign w:val="center"/>
          </w:tcPr>
          <w:p w14:paraId="6E99DE30">
            <w:pPr>
              <w:widowControl/>
              <w:spacing w:line="300" w:lineRule="auto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570E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0" w:hRule="atLeast"/>
        </w:trPr>
        <w:tc>
          <w:tcPr>
            <w:tcW w:w="9450" w:type="dxa"/>
            <w:gridSpan w:val="4"/>
          </w:tcPr>
          <w:p w14:paraId="0C68D256">
            <w:pPr>
              <w:widowControl/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11C3411">
            <w:pPr>
              <w:widowControl/>
              <w:spacing w:line="300" w:lineRule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备注:营业执照副本复印件，</w:t>
            </w:r>
            <w:r>
              <w:rPr>
                <w:rFonts w:hint="eastAsia" w:ascii="宋体" w:hAnsi="宋体" w:cs="宋体"/>
                <w:bCs/>
                <w:sz w:val="24"/>
              </w:rPr>
              <w:t>开户许可证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复印件、纳税人识别号、</w:t>
            </w:r>
            <w:r>
              <w:rPr>
                <w:rFonts w:hint="eastAsia" w:ascii="宋体" w:hAnsi="宋体" w:cs="宋体"/>
                <w:sz w:val="24"/>
              </w:rPr>
              <w:t>经营范围、投标人简单情况介绍随报名表一起发送至指定邮箱</w:t>
            </w:r>
          </w:p>
          <w:p w14:paraId="62BE9A66">
            <w:pPr>
              <w:widowControl/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2C48A9A2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</w:t>
            </w:r>
          </w:p>
          <w:p w14:paraId="5A26C614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32416D7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959059B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6E9C4BC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AE04C61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BBA384D">
            <w:pPr>
              <w:spacing w:line="300" w:lineRule="auto"/>
              <w:ind w:firstLine="5760" w:firstLineChars="240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单位盖章:</w:t>
            </w:r>
          </w:p>
        </w:tc>
      </w:tr>
    </w:tbl>
    <w:p w14:paraId="6C5706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0144A"/>
    <w:rsid w:val="172D2B29"/>
    <w:rsid w:val="2298179E"/>
    <w:rsid w:val="240510B5"/>
    <w:rsid w:val="28213FE4"/>
    <w:rsid w:val="39B20F40"/>
    <w:rsid w:val="42010CB6"/>
    <w:rsid w:val="44E4666D"/>
    <w:rsid w:val="554F18E1"/>
    <w:rsid w:val="5F6661A5"/>
    <w:rsid w:val="6E1A6AD8"/>
    <w:rsid w:val="7F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2026-10-28T02:50:31Z</dcterms:created>
  <dc:creator>Administrator</dc:creator>
  <cp:lastModifiedBy>小怪兽</cp:lastModifiedBy>
  <dcterms:modified xsi:type="dcterms:W3CDTF">2026-10-28T02:51:37Z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eyJoZGlkIjoiMGEzZGIwNTRiMDAzZWVlZWFmYTM2OGZmYzljNWYzYTMiLCJ1c2VySWQiOiI1MDY3MTQ5MDMifQ==</vt:lpwstr>
  </property>
  <property fmtid="{D5CDD505-2E9C-101B-9397-08002B2CF9AE}" pid="4" name="ICV">
    <vt:lpwstr>E95CD9484F2243B083457BCD1909F32D_12</vt:lpwstr>
  </property>
</Properties>
</file>