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65C9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11417A2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报 名 表</w:t>
            </w:r>
          </w:p>
          <w:p w14:paraId="4080B3B8">
            <w:pPr>
              <w:spacing w:line="300" w:lineRule="auto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 w14:paraId="5917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FC2CAE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66A1A6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2025年新生文化衫采购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3607145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2DDAF5B">
            <w:pPr>
              <w:widowControl/>
              <w:spacing w:line="30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279A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297294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3555B4B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653DBDA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A4404F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无分标</w:t>
            </w:r>
          </w:p>
        </w:tc>
      </w:tr>
      <w:tr w14:paraId="02B3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6F50D3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2CD2E52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2B4517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63888E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D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976BB9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66A5B3D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C85218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56065AA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898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031B05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2FDDB34C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01894F1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4479F73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A0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36BD7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2766375">
            <w:pPr>
              <w:widowControl/>
              <w:spacing w:line="300" w:lineRule="auto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17：30</w:t>
            </w:r>
          </w:p>
        </w:tc>
        <w:tc>
          <w:tcPr>
            <w:tcW w:w="1470" w:type="dxa"/>
            <w:vAlign w:val="center"/>
          </w:tcPr>
          <w:p w14:paraId="0CCDA0E4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003A122F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727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578C03F0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B1B0F04">
            <w:pPr>
              <w:widowControl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sz w:val="24"/>
              </w:rPr>
              <w:t>经营范围、投标人简单情况介绍随报名表一起发送至指定邮箱</w:t>
            </w:r>
          </w:p>
          <w:p w14:paraId="64E05E46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4F5BEDA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 w14:paraId="5FAC7C89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C86DA31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95B90A4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CA19BFA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41A03EE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EF099C7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 w14:paraId="65B524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5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Cs/>
      <w:kern w:val="0"/>
      <w:position w:val="-1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2025-06-09T08:44:09Z</dcterms:created>
  <dc:creator>龚坚</dc:creator>
  <cp:lastModifiedBy>小怪兽</cp:lastModifiedBy>
  <dcterms:modified xsi:type="dcterms:W3CDTF">2025-06-09T08:45:16Z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eyJoZGlkIjoiYjE2NjllNzIxMmZkMjJjYmM4ZWMxOGVhMzY1ZmFiN2IiLCJ1c2VySWQiOiI1MDY3MTQ5MDMifQ==</vt:lpwstr>
  </property>
  <property fmtid="{D5CDD505-2E9C-101B-9397-08002B2CF9AE}" pid="4" name="ICV">
    <vt:lpwstr>EF21F8345D994A98837B72E938620729_12</vt:lpwstr>
  </property>
</Properties>
</file>